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70"/>
      </w:tblGrid>
      <w:tr w:rsidR="007B038A" w:rsidRPr="008C2472" w14:paraId="7DEEC151" w14:textId="77777777" w:rsidTr="00FF34EC">
        <w:trPr>
          <w:trHeight w:val="738"/>
        </w:trPr>
        <w:tc>
          <w:tcPr>
            <w:tcW w:w="9216" w:type="dxa"/>
            <w:shd w:val="clear" w:color="auto" w:fill="F2F2F2"/>
            <w:vAlign w:val="center"/>
          </w:tcPr>
          <w:p w14:paraId="45879869" w14:textId="178508E6" w:rsidR="007B038A" w:rsidRPr="000534AD" w:rsidRDefault="007B038A" w:rsidP="00D863B3">
            <w:pPr>
              <w:spacing w:line="240" w:lineRule="auto"/>
              <w:jc w:val="center"/>
              <w:rPr>
                <w:b/>
                <w:bCs/>
                <w:lang w:val="el-GR"/>
              </w:rPr>
            </w:pPr>
            <w:bookmarkStart w:id="0" w:name="_GoBack"/>
            <w:bookmarkEnd w:id="0"/>
            <w:r w:rsidRPr="00AF1FEC">
              <w:rPr>
                <w:b/>
                <w:bCs/>
                <w:lang w:val="el-GR"/>
              </w:rPr>
              <w:t>ΑΙΤΗΣΗ ΓΙΑ ΕΚΔΟΣΗ ΠΙΣΤΟΠΟΙΗΤΙΚ</w:t>
            </w:r>
            <w:r w:rsidR="003473D8">
              <w:rPr>
                <w:b/>
                <w:bCs/>
                <w:lang w:val="el-GR"/>
              </w:rPr>
              <w:t xml:space="preserve">ΟΥ ΦΑΡΜΑΚΕΥΤΙΚΟΥ </w:t>
            </w:r>
            <w:r w:rsidR="00BF3D4F">
              <w:rPr>
                <w:b/>
                <w:bCs/>
                <w:lang w:val="el-GR"/>
              </w:rPr>
              <w:t xml:space="preserve">ΠΡΟΙΟΝΤΟΣ </w:t>
            </w:r>
          </w:p>
        </w:tc>
      </w:tr>
    </w:tbl>
    <w:p w14:paraId="4B7B4413" w14:textId="77777777" w:rsidR="00B726C2" w:rsidRPr="007A2DE9" w:rsidRDefault="00B726C2" w:rsidP="00413160">
      <w:pPr>
        <w:spacing w:line="240" w:lineRule="auto"/>
        <w:jc w:val="center"/>
        <w:rPr>
          <w:b/>
          <w:bCs/>
          <w:lang w:val="el-GR"/>
        </w:rPr>
      </w:pPr>
    </w:p>
    <w:p w14:paraId="52EF6C49" w14:textId="25639127" w:rsidR="00B726C2" w:rsidRPr="007A2DE9" w:rsidRDefault="00B726C2">
      <w:pPr>
        <w:pStyle w:val="Title"/>
        <w:spacing w:line="240" w:lineRule="auto"/>
        <w:rPr>
          <w:sz w:val="16"/>
        </w:rPr>
      </w:pPr>
      <w:r w:rsidRPr="007A2DE9">
        <w:rPr>
          <w:sz w:val="16"/>
        </w:rPr>
        <w:t>[Περί Φαρμάκων Ανθρώπινης Χρήσης (Τέλη) Κανονισμοί του 20</w:t>
      </w:r>
      <w:r w:rsidR="00BF3D4F">
        <w:rPr>
          <w:sz w:val="16"/>
        </w:rPr>
        <w:t>24</w:t>
      </w:r>
      <w:r w:rsidRPr="007A2DE9">
        <w:rPr>
          <w:sz w:val="16"/>
        </w:rPr>
        <w:t>, ΚΔΠ 1</w:t>
      </w:r>
      <w:r w:rsidR="00BF3D4F">
        <w:rPr>
          <w:sz w:val="16"/>
        </w:rPr>
        <w:t>32</w:t>
      </w:r>
      <w:r w:rsidRPr="007A2DE9">
        <w:rPr>
          <w:sz w:val="16"/>
        </w:rPr>
        <w:t>/20</w:t>
      </w:r>
      <w:r w:rsidR="00BF3D4F">
        <w:rPr>
          <w:sz w:val="16"/>
        </w:rPr>
        <w:t>24</w:t>
      </w:r>
      <w:r w:rsidRPr="007A2DE9">
        <w:rPr>
          <w:sz w:val="16"/>
        </w:rPr>
        <w:t>]</w:t>
      </w:r>
    </w:p>
    <w:p w14:paraId="461A0F20" w14:textId="77777777" w:rsidR="00B726C2" w:rsidRPr="007A2DE9" w:rsidRDefault="00B726C2">
      <w:pPr>
        <w:spacing w:line="240" w:lineRule="auto"/>
        <w:rPr>
          <w:sz w:val="20"/>
          <w:lang w:val="el-GR"/>
        </w:rPr>
      </w:pPr>
    </w:p>
    <w:p w14:paraId="6DFD26A0" w14:textId="77777777" w:rsidR="00B945CB" w:rsidRDefault="00B945CB">
      <w:pPr>
        <w:spacing w:line="240" w:lineRule="auto"/>
        <w:rPr>
          <w:b/>
          <w:bCs/>
          <w:sz w:val="22"/>
          <w:lang w:val="el-GR"/>
        </w:rPr>
      </w:pPr>
    </w:p>
    <w:p w14:paraId="70C319F6" w14:textId="3F04073E" w:rsidR="00B726C2" w:rsidRPr="007A2DE9" w:rsidRDefault="009E5D41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DB594A" wp14:editId="1CE602BE">
                <wp:simplePos x="0" y="0"/>
                <wp:positionH relativeFrom="column">
                  <wp:posOffset>895350</wp:posOffset>
                </wp:positionH>
                <wp:positionV relativeFrom="paragraph">
                  <wp:posOffset>114300</wp:posOffset>
                </wp:positionV>
                <wp:extent cx="1057275" cy="9525"/>
                <wp:effectExtent l="9525" t="635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7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1AD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0.5pt;margin-top:9pt;width:83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"/>
            </w:pict>
          </mc:Fallback>
        </mc:AlternateContent>
      </w:r>
      <w:r w:rsidR="00B726C2" w:rsidRPr="007A2DE9">
        <w:rPr>
          <w:b/>
          <w:bCs/>
          <w:sz w:val="22"/>
          <w:lang w:val="el-GR"/>
        </w:rPr>
        <w:t>Ημερομηνία</w:t>
      </w:r>
      <w:r w:rsidR="00B726C2" w:rsidRPr="007A2DE9">
        <w:rPr>
          <w:b/>
          <w:bCs/>
          <w:sz w:val="20"/>
          <w:lang w:val="el-GR"/>
        </w:rPr>
        <w:t xml:space="preserve"> </w:t>
      </w:r>
    </w:p>
    <w:p w14:paraId="4F7CA59F" w14:textId="77777777" w:rsidR="00B726C2" w:rsidRPr="007A2DE9" w:rsidRDefault="00B726C2">
      <w:pPr>
        <w:spacing w:line="240" w:lineRule="auto"/>
        <w:rPr>
          <w:sz w:val="20"/>
          <w:lang w:val="el-GR"/>
        </w:rPr>
      </w:pPr>
    </w:p>
    <w:p w14:paraId="23BFB18D" w14:textId="77777777" w:rsidR="00B945CB" w:rsidRDefault="00B945CB">
      <w:pPr>
        <w:spacing w:line="240" w:lineRule="auto"/>
        <w:rPr>
          <w:b/>
          <w:bCs/>
          <w:sz w:val="22"/>
          <w:lang w:val="el-GR"/>
        </w:rPr>
      </w:pPr>
    </w:p>
    <w:p w14:paraId="7BEAAAA9" w14:textId="77777777" w:rsidR="00B726C2" w:rsidRPr="007A2DE9" w:rsidRDefault="00B726C2">
      <w:pPr>
        <w:spacing w:line="240" w:lineRule="auto"/>
        <w:rPr>
          <w:b/>
          <w:bCs/>
          <w:sz w:val="22"/>
          <w:lang w:val="el-GR"/>
        </w:rPr>
      </w:pPr>
      <w:r w:rsidRPr="007A2DE9">
        <w:rPr>
          <w:b/>
          <w:bCs/>
          <w:sz w:val="22"/>
          <w:lang w:val="el-GR"/>
        </w:rPr>
        <w:t>Έφορο Συμβουλίου Φαρμάκων</w:t>
      </w:r>
    </w:p>
    <w:p w14:paraId="74A216CB" w14:textId="77777777" w:rsidR="00B726C2" w:rsidRPr="007A2DE9" w:rsidRDefault="00B726C2">
      <w:pPr>
        <w:spacing w:line="240" w:lineRule="auto"/>
        <w:rPr>
          <w:b/>
          <w:bCs/>
          <w:sz w:val="22"/>
          <w:lang w:val="el-GR"/>
        </w:rPr>
      </w:pPr>
      <w:r w:rsidRPr="007A2DE9">
        <w:rPr>
          <w:b/>
          <w:bCs/>
          <w:sz w:val="22"/>
          <w:lang w:val="el-GR"/>
        </w:rPr>
        <w:t>Φαρμακευτικές Υπηρεσίες</w:t>
      </w:r>
    </w:p>
    <w:p w14:paraId="09515E43" w14:textId="77777777" w:rsidR="00B726C2" w:rsidRPr="007A2DE9" w:rsidRDefault="00B726C2">
      <w:pPr>
        <w:spacing w:line="240" w:lineRule="auto"/>
        <w:rPr>
          <w:b/>
          <w:bCs/>
          <w:sz w:val="22"/>
          <w:lang w:val="el-GR"/>
        </w:rPr>
      </w:pPr>
      <w:r w:rsidRPr="007A2DE9">
        <w:rPr>
          <w:b/>
          <w:bCs/>
          <w:sz w:val="22"/>
          <w:lang w:val="el-GR"/>
        </w:rPr>
        <w:t>Υπουργείο Υγείας</w:t>
      </w:r>
    </w:p>
    <w:p w14:paraId="1199F534" w14:textId="77777777" w:rsidR="00C00CE6" w:rsidRPr="007A2DE9" w:rsidRDefault="00B726C2" w:rsidP="00C00CE6">
      <w:pPr>
        <w:spacing w:line="240" w:lineRule="auto"/>
        <w:rPr>
          <w:b/>
          <w:bCs/>
          <w:sz w:val="22"/>
          <w:lang w:val="el-GR"/>
        </w:rPr>
      </w:pPr>
      <w:r w:rsidRPr="007A2DE9">
        <w:rPr>
          <w:b/>
          <w:bCs/>
          <w:sz w:val="22"/>
          <w:lang w:val="el-GR"/>
        </w:rPr>
        <w:t>Λευκωσία 1475</w:t>
      </w:r>
      <w:r w:rsidR="00C00CE6" w:rsidRPr="007A2DE9">
        <w:rPr>
          <w:b/>
          <w:bCs/>
          <w:sz w:val="22"/>
          <w:lang w:val="el-GR"/>
        </w:rPr>
        <w:t>, ΚΥΠΡΟΣ</w:t>
      </w:r>
    </w:p>
    <w:p w14:paraId="5A607C98" w14:textId="1DF989EC" w:rsidR="00C00CE6" w:rsidRPr="00552282" w:rsidRDefault="00C00CE6" w:rsidP="00C00CE6">
      <w:pPr>
        <w:spacing w:line="240" w:lineRule="auto"/>
        <w:rPr>
          <w:b/>
          <w:bCs/>
          <w:sz w:val="22"/>
          <w:lang w:val="el-GR"/>
        </w:rPr>
      </w:pPr>
      <w:r w:rsidRPr="007A2DE9">
        <w:rPr>
          <w:b/>
          <w:bCs/>
          <w:sz w:val="22"/>
          <w:lang w:val="el-GR"/>
        </w:rPr>
        <w:t>Τηλ.: +357 22 608 6</w:t>
      </w:r>
      <w:r w:rsidR="001F0B6A" w:rsidRPr="000534AD">
        <w:rPr>
          <w:b/>
          <w:bCs/>
          <w:sz w:val="22"/>
          <w:lang w:val="el-GR"/>
        </w:rPr>
        <w:t>22</w:t>
      </w:r>
    </w:p>
    <w:p w14:paraId="21161431" w14:textId="1CA2AB81" w:rsidR="005D6F30" w:rsidRPr="000534AD" w:rsidRDefault="001F0B6A" w:rsidP="00C00CE6">
      <w:pPr>
        <w:spacing w:line="240" w:lineRule="auto"/>
        <w:rPr>
          <w:b/>
          <w:bCs/>
          <w:sz w:val="22"/>
          <w:szCs w:val="22"/>
          <w:lang w:val="en-US"/>
        </w:rPr>
      </w:pPr>
      <w:r w:rsidRPr="000534AD">
        <w:rPr>
          <w:b/>
          <w:bCs/>
          <w:sz w:val="22"/>
          <w:szCs w:val="22"/>
          <w:lang w:val="en-US"/>
        </w:rPr>
        <w:t>email:</w:t>
      </w:r>
      <w:r>
        <w:rPr>
          <w:b/>
          <w:bCs/>
          <w:sz w:val="22"/>
          <w:szCs w:val="22"/>
          <w:lang w:val="en-US"/>
        </w:rPr>
        <w:t xml:space="preserve"> </w:t>
      </w:r>
      <w:r w:rsidRPr="000534AD">
        <w:rPr>
          <w:b/>
          <w:bCs/>
          <w:sz w:val="22"/>
          <w:szCs w:val="22"/>
          <w:lang w:val="en-US"/>
        </w:rPr>
        <w:t>cppsubmis</w:t>
      </w:r>
      <w:r>
        <w:rPr>
          <w:b/>
          <w:bCs/>
          <w:sz w:val="22"/>
          <w:szCs w:val="22"/>
          <w:lang w:val="en-US"/>
        </w:rPr>
        <w:t>s</w:t>
      </w:r>
      <w:r w:rsidRPr="000534AD">
        <w:rPr>
          <w:b/>
          <w:bCs/>
          <w:sz w:val="22"/>
          <w:szCs w:val="22"/>
          <w:lang w:val="en-US"/>
        </w:rPr>
        <w:t>ions@phs.moh.gov.cy</w:t>
      </w:r>
    </w:p>
    <w:p w14:paraId="6FFC8F80" w14:textId="77777777" w:rsidR="001F0B6A" w:rsidRPr="000534AD" w:rsidRDefault="001F0B6A" w:rsidP="00C00CE6">
      <w:pPr>
        <w:spacing w:line="240" w:lineRule="auto"/>
        <w:rPr>
          <w:b/>
          <w:bCs/>
          <w:sz w:val="22"/>
          <w:szCs w:val="22"/>
          <w:lang w:val="en-US"/>
        </w:rPr>
      </w:pPr>
    </w:p>
    <w:p w14:paraId="148F3FAD" w14:textId="77777777" w:rsidR="001F0B6A" w:rsidRDefault="001F0B6A" w:rsidP="007324C1">
      <w:pPr>
        <w:pStyle w:val="BodyText"/>
        <w:spacing w:line="360" w:lineRule="auto"/>
        <w:jc w:val="left"/>
        <w:rPr>
          <w:i w:val="0"/>
          <w:iCs w:val="0"/>
          <w:sz w:val="24"/>
          <w:lang w:val="en-US"/>
        </w:rPr>
      </w:pPr>
    </w:p>
    <w:p w14:paraId="568A8F9C" w14:textId="77777777" w:rsidR="001F0B6A" w:rsidRDefault="001F0B6A" w:rsidP="007324C1">
      <w:pPr>
        <w:pStyle w:val="BodyText"/>
        <w:spacing w:line="360" w:lineRule="auto"/>
        <w:jc w:val="left"/>
        <w:rPr>
          <w:i w:val="0"/>
          <w:iCs w:val="0"/>
          <w:sz w:val="24"/>
          <w:lang w:val="en-US"/>
        </w:rPr>
      </w:pPr>
    </w:p>
    <w:p w14:paraId="280317DC" w14:textId="763E1772" w:rsidR="001F0B6A" w:rsidRDefault="00B726C2" w:rsidP="007324C1">
      <w:pPr>
        <w:pStyle w:val="BodyText"/>
        <w:spacing w:line="360" w:lineRule="auto"/>
        <w:jc w:val="left"/>
        <w:rPr>
          <w:i w:val="0"/>
          <w:iCs w:val="0"/>
          <w:sz w:val="24"/>
        </w:rPr>
      </w:pPr>
      <w:r w:rsidRPr="000C79CE">
        <w:rPr>
          <w:i w:val="0"/>
          <w:iCs w:val="0"/>
          <w:sz w:val="24"/>
        </w:rPr>
        <w:t xml:space="preserve">Παρακαλώ όπως </w:t>
      </w:r>
      <w:r w:rsidR="001F0B6A">
        <w:rPr>
          <w:i w:val="0"/>
          <w:iCs w:val="0"/>
          <w:sz w:val="24"/>
        </w:rPr>
        <w:t xml:space="preserve">εκδοθούν </w:t>
      </w:r>
      <w:r w:rsidRPr="000C79CE">
        <w:rPr>
          <w:i w:val="0"/>
          <w:iCs w:val="0"/>
          <w:sz w:val="24"/>
        </w:rPr>
        <w:t>το</w:t>
      </w:r>
      <w:r w:rsidR="0061543F" w:rsidRPr="000C79CE">
        <w:rPr>
          <w:i w:val="0"/>
          <w:iCs w:val="0"/>
          <w:sz w:val="24"/>
        </w:rPr>
        <w:t xml:space="preserve"> </w:t>
      </w:r>
      <w:r w:rsidRPr="000C79CE">
        <w:rPr>
          <w:i w:val="0"/>
          <w:iCs w:val="0"/>
          <w:sz w:val="24"/>
        </w:rPr>
        <w:t>(τα) πιο κάτω πιστοποιητικά</w:t>
      </w:r>
      <w:r w:rsidR="0070286D" w:rsidRPr="0070286D">
        <w:rPr>
          <w:i w:val="0"/>
          <w:iCs w:val="0"/>
          <w:sz w:val="24"/>
        </w:rPr>
        <w:t>:</w:t>
      </w:r>
    </w:p>
    <w:p w14:paraId="207FA612" w14:textId="77777777" w:rsidR="001F0B6A" w:rsidRDefault="001F0B6A" w:rsidP="007324C1">
      <w:pPr>
        <w:pStyle w:val="BodyText"/>
        <w:spacing w:line="360" w:lineRule="auto"/>
        <w:jc w:val="left"/>
        <w:rPr>
          <w:i w:val="0"/>
          <w:i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520"/>
        <w:gridCol w:w="2515"/>
        <w:gridCol w:w="4152"/>
      </w:tblGrid>
      <w:tr w:rsidR="001F0B6A" w14:paraId="51362E01" w14:textId="77777777">
        <w:tc>
          <w:tcPr>
            <w:tcW w:w="812" w:type="dxa"/>
            <w:shd w:val="clear" w:color="auto" w:fill="auto"/>
          </w:tcPr>
          <w:p w14:paraId="297C862E" w14:textId="27041286" w:rsidR="001F0B6A" w:rsidRDefault="001F0B6A">
            <w:pPr>
              <w:pStyle w:val="BodyText"/>
              <w:spacing w:line="360" w:lineRule="auto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Α/Α</w:t>
            </w:r>
          </w:p>
        </w:tc>
        <w:tc>
          <w:tcPr>
            <w:tcW w:w="1546" w:type="dxa"/>
            <w:shd w:val="clear" w:color="auto" w:fill="auto"/>
          </w:tcPr>
          <w:p w14:paraId="29344D62" w14:textId="2198D7BE" w:rsidR="001F0B6A" w:rsidRDefault="001F0B6A">
            <w:pPr>
              <w:pStyle w:val="BodyText"/>
              <w:spacing w:line="360" w:lineRule="auto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Αριθμός φακέλου</w:t>
            </w:r>
          </w:p>
        </w:tc>
        <w:tc>
          <w:tcPr>
            <w:tcW w:w="2570" w:type="dxa"/>
            <w:shd w:val="clear" w:color="auto" w:fill="auto"/>
          </w:tcPr>
          <w:p w14:paraId="568964B1" w14:textId="3A5D5293" w:rsidR="001F0B6A" w:rsidRDefault="001F0B6A">
            <w:pPr>
              <w:pStyle w:val="BodyText"/>
              <w:spacing w:line="360" w:lineRule="auto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Αριθμός άδειας Κυκλοφορίας </w:t>
            </w:r>
          </w:p>
        </w:tc>
        <w:tc>
          <w:tcPr>
            <w:tcW w:w="4288" w:type="dxa"/>
            <w:shd w:val="clear" w:color="auto" w:fill="auto"/>
          </w:tcPr>
          <w:p w14:paraId="6FE8CE10" w14:textId="5156E46D" w:rsidR="001F0B6A" w:rsidRDefault="001F0B6A">
            <w:pPr>
              <w:pStyle w:val="BodyText"/>
              <w:spacing w:line="360" w:lineRule="auto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Όνομα φαρμακευτικού προϊόντος </w:t>
            </w:r>
          </w:p>
        </w:tc>
      </w:tr>
      <w:tr w:rsidR="001F0B6A" w14:paraId="4CAC7513" w14:textId="77777777">
        <w:tc>
          <w:tcPr>
            <w:tcW w:w="812" w:type="dxa"/>
            <w:shd w:val="clear" w:color="auto" w:fill="auto"/>
          </w:tcPr>
          <w:p w14:paraId="268FAF50" w14:textId="77777777" w:rsidR="001F0B6A" w:rsidRDefault="001F0B6A">
            <w:pPr>
              <w:pStyle w:val="BodyText"/>
              <w:spacing w:line="360" w:lineRule="auto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71454675" w14:textId="77777777" w:rsidR="001F0B6A" w:rsidRDefault="001F0B6A">
            <w:pPr>
              <w:pStyle w:val="BodyText"/>
              <w:spacing w:line="360" w:lineRule="auto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2570" w:type="dxa"/>
            <w:shd w:val="clear" w:color="auto" w:fill="auto"/>
          </w:tcPr>
          <w:p w14:paraId="09ACF1C4" w14:textId="77777777" w:rsidR="001F0B6A" w:rsidRDefault="001F0B6A">
            <w:pPr>
              <w:pStyle w:val="BodyText"/>
              <w:spacing w:line="360" w:lineRule="auto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4288" w:type="dxa"/>
            <w:shd w:val="clear" w:color="auto" w:fill="auto"/>
          </w:tcPr>
          <w:p w14:paraId="4AC39809" w14:textId="77777777" w:rsidR="001F0B6A" w:rsidRDefault="001F0B6A">
            <w:pPr>
              <w:pStyle w:val="BodyText"/>
              <w:spacing w:line="360" w:lineRule="auto"/>
              <w:jc w:val="left"/>
              <w:rPr>
                <w:i w:val="0"/>
                <w:iCs w:val="0"/>
                <w:sz w:val="24"/>
              </w:rPr>
            </w:pPr>
          </w:p>
        </w:tc>
      </w:tr>
      <w:tr w:rsidR="001F0B6A" w14:paraId="7DCC707B" w14:textId="77777777">
        <w:tc>
          <w:tcPr>
            <w:tcW w:w="812" w:type="dxa"/>
            <w:shd w:val="clear" w:color="auto" w:fill="auto"/>
          </w:tcPr>
          <w:p w14:paraId="0F1431A6" w14:textId="77777777" w:rsidR="001F0B6A" w:rsidRDefault="001F0B6A">
            <w:pPr>
              <w:pStyle w:val="BodyText"/>
              <w:spacing w:line="360" w:lineRule="auto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14C15552" w14:textId="77777777" w:rsidR="001F0B6A" w:rsidRDefault="001F0B6A">
            <w:pPr>
              <w:pStyle w:val="BodyText"/>
              <w:spacing w:line="360" w:lineRule="auto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2570" w:type="dxa"/>
            <w:shd w:val="clear" w:color="auto" w:fill="auto"/>
          </w:tcPr>
          <w:p w14:paraId="57F2DE1D" w14:textId="77777777" w:rsidR="001F0B6A" w:rsidRDefault="001F0B6A">
            <w:pPr>
              <w:pStyle w:val="BodyText"/>
              <w:spacing w:line="360" w:lineRule="auto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4288" w:type="dxa"/>
            <w:shd w:val="clear" w:color="auto" w:fill="auto"/>
          </w:tcPr>
          <w:p w14:paraId="1B3FE8A3" w14:textId="77777777" w:rsidR="001F0B6A" w:rsidRDefault="001F0B6A">
            <w:pPr>
              <w:pStyle w:val="BodyText"/>
              <w:spacing w:line="360" w:lineRule="auto"/>
              <w:jc w:val="left"/>
              <w:rPr>
                <w:i w:val="0"/>
                <w:iCs w:val="0"/>
                <w:sz w:val="24"/>
              </w:rPr>
            </w:pPr>
          </w:p>
        </w:tc>
      </w:tr>
    </w:tbl>
    <w:p w14:paraId="22080AF8" w14:textId="47D7094F" w:rsidR="0053355E" w:rsidRPr="007324C1" w:rsidRDefault="007324C1" w:rsidP="000534AD">
      <w:pPr>
        <w:pStyle w:val="BodyText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7324C1">
        <w:rPr>
          <w:i w:val="0"/>
          <w:iCs w:val="0"/>
          <w:sz w:val="24"/>
        </w:rPr>
        <w:br/>
      </w:r>
    </w:p>
    <w:p w14:paraId="2B9D7524" w14:textId="7F35AF79" w:rsidR="001F0B6A" w:rsidRDefault="00B726C2">
      <w:pPr>
        <w:pStyle w:val="BodyText"/>
        <w:spacing w:line="360" w:lineRule="auto"/>
        <w:rPr>
          <w:i w:val="0"/>
          <w:iCs w:val="0"/>
          <w:sz w:val="22"/>
        </w:rPr>
      </w:pPr>
      <w:r w:rsidRPr="007A2DE9">
        <w:rPr>
          <w:i w:val="0"/>
          <w:iCs w:val="0"/>
          <w:sz w:val="22"/>
        </w:rPr>
        <w:t>Με τιμή</w:t>
      </w:r>
    </w:p>
    <w:p w14:paraId="52A3A0F9" w14:textId="77777777" w:rsidR="001F0B6A" w:rsidRPr="007A2DE9" w:rsidRDefault="001F0B6A">
      <w:pPr>
        <w:pStyle w:val="BodyText"/>
        <w:spacing w:line="360" w:lineRule="auto"/>
        <w:rPr>
          <w:i w:val="0"/>
          <w:iCs w:val="0"/>
          <w:sz w:val="22"/>
        </w:rPr>
      </w:pPr>
    </w:p>
    <w:p w14:paraId="35585712" w14:textId="77777777" w:rsidR="00B160AB" w:rsidRPr="007324C1" w:rsidRDefault="00B160AB">
      <w:pPr>
        <w:pStyle w:val="BodyText"/>
        <w:spacing w:line="360" w:lineRule="auto"/>
        <w:rPr>
          <w:i w:val="0"/>
          <w:iCs w:val="0"/>
          <w:sz w:val="22"/>
        </w:rPr>
      </w:pPr>
    </w:p>
    <w:p w14:paraId="19111D4E" w14:textId="77A6E5AD" w:rsidR="00B726C2" w:rsidRPr="00FF7BBE" w:rsidRDefault="00B726C2">
      <w:pPr>
        <w:pStyle w:val="BodyText"/>
        <w:rPr>
          <w:i w:val="0"/>
          <w:iCs w:val="0"/>
          <w:sz w:val="22"/>
        </w:rPr>
      </w:pPr>
      <w:r w:rsidRPr="007A2DE9">
        <w:rPr>
          <w:i w:val="0"/>
          <w:iCs w:val="0"/>
          <w:sz w:val="22"/>
        </w:rPr>
        <w:t>Υπογραφή</w:t>
      </w:r>
      <w:r w:rsidR="007324C1" w:rsidRPr="00FF7BBE">
        <w:rPr>
          <w:i w:val="0"/>
          <w:iCs w:val="0"/>
          <w:sz w:val="22"/>
        </w:rPr>
        <w:t xml:space="preserve"> </w:t>
      </w:r>
    </w:p>
    <w:p w14:paraId="409DE74E" w14:textId="28D6DB1B" w:rsidR="00B726C2" w:rsidRPr="00FF7BBE" w:rsidRDefault="00B726C2">
      <w:pPr>
        <w:pStyle w:val="BodyText"/>
        <w:rPr>
          <w:i w:val="0"/>
          <w:iCs w:val="0"/>
          <w:sz w:val="22"/>
        </w:rPr>
      </w:pPr>
      <w:r w:rsidRPr="007A2DE9">
        <w:rPr>
          <w:i w:val="0"/>
          <w:iCs w:val="0"/>
          <w:sz w:val="22"/>
        </w:rPr>
        <w:t>Ονοματεπώνυμο</w:t>
      </w:r>
      <w:r w:rsidR="007324C1" w:rsidRPr="00FF7BBE">
        <w:rPr>
          <w:i w:val="0"/>
          <w:iCs w:val="0"/>
          <w:sz w:val="22"/>
        </w:rPr>
        <w:t xml:space="preserve"> </w:t>
      </w:r>
    </w:p>
    <w:p w14:paraId="04BF72BE" w14:textId="3B314A4F" w:rsidR="00B726C2" w:rsidRPr="00FF7BBE" w:rsidRDefault="00B726C2">
      <w:pPr>
        <w:pStyle w:val="BodyText"/>
        <w:rPr>
          <w:i w:val="0"/>
          <w:iCs w:val="0"/>
          <w:sz w:val="22"/>
        </w:rPr>
      </w:pPr>
      <w:r w:rsidRPr="007A2DE9">
        <w:rPr>
          <w:i w:val="0"/>
          <w:iCs w:val="0"/>
          <w:sz w:val="22"/>
        </w:rPr>
        <w:t>Διεύθυνση</w:t>
      </w:r>
      <w:r w:rsidR="007324C1" w:rsidRPr="00FF7BBE">
        <w:rPr>
          <w:i w:val="0"/>
          <w:iCs w:val="0"/>
          <w:sz w:val="22"/>
        </w:rPr>
        <w:t xml:space="preserve"> </w:t>
      </w:r>
      <w:r w:rsidRPr="00FF7BBE">
        <w:rPr>
          <w:i w:val="0"/>
          <w:iCs w:val="0"/>
          <w:sz w:val="22"/>
        </w:rPr>
        <w:tab/>
      </w:r>
    </w:p>
    <w:p w14:paraId="3FA1A543" w14:textId="77777777" w:rsidR="00B726C2" w:rsidRPr="00FF7BBE" w:rsidRDefault="00B726C2" w:rsidP="0032717C">
      <w:pPr>
        <w:pStyle w:val="BodyText"/>
        <w:rPr>
          <w:i w:val="0"/>
          <w:iCs w:val="0"/>
          <w:sz w:val="22"/>
        </w:rPr>
      </w:pPr>
      <w:r w:rsidRPr="00FF7BBE">
        <w:rPr>
          <w:i w:val="0"/>
          <w:iCs w:val="0"/>
          <w:sz w:val="22"/>
        </w:rPr>
        <w:tab/>
      </w:r>
      <w:r w:rsidRPr="00FF7BBE">
        <w:rPr>
          <w:i w:val="0"/>
          <w:iCs w:val="0"/>
          <w:sz w:val="22"/>
        </w:rPr>
        <w:tab/>
      </w:r>
      <w:r w:rsidRPr="00FF7BBE">
        <w:rPr>
          <w:i w:val="0"/>
          <w:iCs w:val="0"/>
          <w:sz w:val="22"/>
        </w:rPr>
        <w:tab/>
      </w:r>
      <w:r w:rsidR="0032717C" w:rsidRPr="00FF7BBE">
        <w:rPr>
          <w:i w:val="0"/>
          <w:iCs w:val="0"/>
          <w:sz w:val="22"/>
        </w:rPr>
        <w:t xml:space="preserve"> </w:t>
      </w:r>
    </w:p>
    <w:p w14:paraId="374DC4B2" w14:textId="77777777" w:rsidR="00B726C2" w:rsidRPr="00FF7BBE" w:rsidRDefault="00B726C2">
      <w:pPr>
        <w:pStyle w:val="BodyText"/>
        <w:rPr>
          <w:i w:val="0"/>
          <w:iCs w:val="0"/>
          <w:sz w:val="22"/>
        </w:rPr>
      </w:pPr>
    </w:p>
    <w:p w14:paraId="6722E40B" w14:textId="2CE334B2" w:rsidR="00292821" w:rsidRPr="007324C1" w:rsidRDefault="00B726C2" w:rsidP="008C2472">
      <w:pPr>
        <w:pStyle w:val="BodyText"/>
        <w:rPr>
          <w:i w:val="0"/>
          <w:iCs w:val="0"/>
          <w:sz w:val="22"/>
          <w:lang w:val="en-US"/>
        </w:rPr>
      </w:pPr>
      <w:r w:rsidRPr="007A2DE9">
        <w:rPr>
          <w:i w:val="0"/>
          <w:iCs w:val="0"/>
          <w:sz w:val="22"/>
        </w:rPr>
        <w:t>Τηλ</w:t>
      </w:r>
      <w:r w:rsidRPr="007324C1">
        <w:rPr>
          <w:i w:val="0"/>
          <w:iCs w:val="0"/>
          <w:sz w:val="22"/>
          <w:lang w:val="en-US"/>
        </w:rPr>
        <w:t>.</w:t>
      </w:r>
      <w:r w:rsidRPr="007324C1">
        <w:rPr>
          <w:i w:val="0"/>
          <w:iCs w:val="0"/>
          <w:sz w:val="22"/>
          <w:lang w:val="en-US"/>
        </w:rPr>
        <w:tab/>
      </w:r>
      <w:r w:rsidRPr="007324C1">
        <w:rPr>
          <w:i w:val="0"/>
          <w:iCs w:val="0"/>
          <w:sz w:val="22"/>
          <w:lang w:val="en-US"/>
        </w:rPr>
        <w:tab/>
      </w:r>
      <w:r w:rsidRPr="007324C1">
        <w:rPr>
          <w:i w:val="0"/>
          <w:iCs w:val="0"/>
          <w:sz w:val="22"/>
          <w:lang w:val="en-US"/>
        </w:rPr>
        <w:tab/>
      </w:r>
      <w:r w:rsidRPr="007324C1">
        <w:rPr>
          <w:i w:val="0"/>
          <w:iCs w:val="0"/>
          <w:sz w:val="22"/>
          <w:lang w:val="en-US"/>
        </w:rPr>
        <w:tab/>
      </w:r>
      <w:r w:rsidRPr="007324C1">
        <w:rPr>
          <w:i w:val="0"/>
          <w:iCs w:val="0"/>
          <w:sz w:val="22"/>
          <w:lang w:val="en-US"/>
        </w:rPr>
        <w:tab/>
      </w:r>
    </w:p>
    <w:p w14:paraId="27C4001F" w14:textId="77777777" w:rsidR="00850C6E" w:rsidRDefault="00292821">
      <w:pPr>
        <w:pStyle w:val="BodyText"/>
        <w:tabs>
          <w:tab w:val="left" w:pos="900"/>
        </w:tabs>
        <w:rPr>
          <w:i w:val="0"/>
          <w:iCs w:val="0"/>
          <w:sz w:val="22"/>
        </w:rPr>
      </w:pPr>
      <w:r>
        <w:rPr>
          <w:i w:val="0"/>
          <w:iCs w:val="0"/>
          <w:sz w:val="22"/>
          <w:lang w:val="en-GB"/>
        </w:rPr>
        <w:t>Email</w:t>
      </w:r>
      <w:r w:rsidRPr="007324C1">
        <w:rPr>
          <w:i w:val="0"/>
          <w:iCs w:val="0"/>
          <w:sz w:val="22"/>
          <w:lang w:val="en-US"/>
        </w:rPr>
        <w:t>:</w:t>
      </w:r>
      <w:r w:rsidRPr="007324C1">
        <w:rPr>
          <w:i w:val="0"/>
          <w:iCs w:val="0"/>
          <w:sz w:val="22"/>
          <w:lang w:val="en-US"/>
        </w:rPr>
        <w:tab/>
      </w:r>
    </w:p>
    <w:p w14:paraId="72FF4A16" w14:textId="77777777" w:rsidR="00850C6E" w:rsidRDefault="00850C6E">
      <w:pPr>
        <w:pStyle w:val="BodyText"/>
        <w:tabs>
          <w:tab w:val="left" w:pos="900"/>
        </w:tabs>
        <w:rPr>
          <w:i w:val="0"/>
          <w:iCs w:val="0"/>
          <w:sz w:val="22"/>
        </w:rPr>
      </w:pPr>
    </w:p>
    <w:p w14:paraId="536B2C42" w14:textId="77777777" w:rsidR="00850C6E" w:rsidRDefault="00850C6E">
      <w:pPr>
        <w:pStyle w:val="BodyText"/>
        <w:tabs>
          <w:tab w:val="left" w:pos="900"/>
        </w:tabs>
        <w:rPr>
          <w:i w:val="0"/>
          <w:iCs w:val="0"/>
          <w:sz w:val="22"/>
        </w:rPr>
      </w:pPr>
    </w:p>
    <w:p w14:paraId="43EAC670" w14:textId="77777777" w:rsidR="00850C6E" w:rsidRDefault="00850C6E">
      <w:pPr>
        <w:pStyle w:val="BodyText"/>
        <w:tabs>
          <w:tab w:val="left" w:pos="900"/>
        </w:tabs>
        <w:rPr>
          <w:i w:val="0"/>
          <w:iCs w:val="0"/>
          <w:sz w:val="22"/>
        </w:rPr>
      </w:pPr>
    </w:p>
    <w:p w14:paraId="397A9EFD" w14:textId="77777777" w:rsidR="00850C6E" w:rsidRDefault="00850C6E">
      <w:pPr>
        <w:pStyle w:val="BodyText"/>
        <w:tabs>
          <w:tab w:val="left" w:pos="900"/>
        </w:tabs>
        <w:rPr>
          <w:i w:val="0"/>
          <w:iCs w:val="0"/>
          <w:sz w:val="22"/>
        </w:rPr>
      </w:pPr>
    </w:p>
    <w:p w14:paraId="409368E4" w14:textId="4D801D4A" w:rsidR="00292821" w:rsidRPr="00850C6E" w:rsidRDefault="00850C6E">
      <w:pPr>
        <w:pStyle w:val="BodyText"/>
        <w:tabs>
          <w:tab w:val="left" w:pos="900"/>
        </w:tabs>
        <w:rPr>
          <w:szCs w:val="20"/>
          <w:lang w:val="en-US"/>
        </w:rPr>
      </w:pPr>
      <w:r w:rsidRPr="00850C6E">
        <w:rPr>
          <w:szCs w:val="20"/>
        </w:rPr>
        <w:t>(Έντυπο Φ.Υ. 111)</w:t>
      </w:r>
      <w:r w:rsidR="00292821" w:rsidRPr="00850C6E">
        <w:rPr>
          <w:szCs w:val="20"/>
          <w:lang w:val="en-US"/>
        </w:rPr>
        <w:tab/>
      </w:r>
      <w:r w:rsidR="00292821" w:rsidRPr="00850C6E">
        <w:rPr>
          <w:szCs w:val="20"/>
          <w:lang w:val="en-US"/>
        </w:rPr>
        <w:tab/>
      </w:r>
    </w:p>
    <w:sectPr w:rsidR="00292821" w:rsidRPr="00850C6E" w:rsidSect="005A03E9">
      <w:headerReference w:type="default" r:id="rId7"/>
      <w:footerReference w:type="even" r:id="rId8"/>
      <w:footerReference w:type="default" r:id="rId9"/>
      <w:pgSz w:w="11906" w:h="16838"/>
      <w:pgMar w:top="212" w:right="1106" w:bottom="719" w:left="1800" w:header="5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4C439" w14:textId="77777777" w:rsidR="00141AFB" w:rsidRDefault="00141AFB">
      <w:r>
        <w:separator/>
      </w:r>
    </w:p>
  </w:endnote>
  <w:endnote w:type="continuationSeparator" w:id="0">
    <w:p w14:paraId="2FA3A86A" w14:textId="77777777" w:rsidR="00141AFB" w:rsidRDefault="0014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F9DA3" w14:textId="77777777" w:rsidR="00B726C2" w:rsidRDefault="004B7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26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F5C6B" w14:textId="77777777" w:rsidR="00B726C2" w:rsidRDefault="00B726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8FDD3" w14:textId="130F0094" w:rsidR="00B726C2" w:rsidRDefault="004B7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26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5D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7E6D55" w14:textId="44D015B9" w:rsidR="00B726C2" w:rsidRPr="00C00CE6" w:rsidRDefault="00B726C2" w:rsidP="00676A93">
    <w:pPr>
      <w:rPr>
        <w:i/>
        <w:iCs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37F65" w14:textId="77777777" w:rsidR="00141AFB" w:rsidRDefault="00141AFB">
      <w:r>
        <w:separator/>
      </w:r>
    </w:p>
  </w:footnote>
  <w:footnote w:type="continuationSeparator" w:id="0">
    <w:p w14:paraId="4C83C4E1" w14:textId="77777777" w:rsidR="00141AFB" w:rsidRDefault="00141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97" w:type="dxa"/>
      <w:tblLook w:val="01E0" w:firstRow="1" w:lastRow="1" w:firstColumn="1" w:lastColumn="1" w:noHBand="0" w:noVBand="0"/>
    </w:tblPr>
    <w:tblGrid>
      <w:gridCol w:w="3227"/>
      <w:gridCol w:w="1701"/>
      <w:gridCol w:w="3969"/>
    </w:tblGrid>
    <w:tr w:rsidR="000534AD" w:rsidRPr="00411A7B" w14:paraId="783C65E7" w14:textId="77777777" w:rsidTr="00367DB9">
      <w:trPr>
        <w:trHeight w:val="454"/>
      </w:trPr>
      <w:tc>
        <w:tcPr>
          <w:tcW w:w="8897" w:type="dxa"/>
          <w:gridSpan w:val="3"/>
          <w:vAlign w:val="center"/>
        </w:tcPr>
        <w:p w14:paraId="0138B9CC" w14:textId="74ECF178" w:rsidR="000534AD" w:rsidRPr="0097323C" w:rsidRDefault="000534AD" w:rsidP="008C2472">
          <w:pPr>
            <w:pStyle w:val="Header"/>
            <w:spacing w:line="240" w:lineRule="auto"/>
            <w:jc w:val="center"/>
            <w:rPr>
              <w:b/>
              <w:u w:val="single"/>
              <w:lang w:val="el-GR"/>
            </w:rPr>
          </w:pPr>
        </w:p>
      </w:tc>
    </w:tr>
    <w:tr w:rsidR="00321B63" w:rsidRPr="00411A7B" w14:paraId="4A71F1AF" w14:textId="77777777" w:rsidTr="000534AD">
      <w:trPr>
        <w:trHeight w:val="454"/>
      </w:trPr>
      <w:tc>
        <w:tcPr>
          <w:tcW w:w="3227" w:type="dxa"/>
          <w:vMerge w:val="restart"/>
          <w:vAlign w:val="center"/>
        </w:tcPr>
        <w:p w14:paraId="27960267" w14:textId="71DFC5AE" w:rsidR="00321B63" w:rsidRPr="00411A7B" w:rsidRDefault="009E5D41" w:rsidP="00F66344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9C3132D" wp14:editId="46422059">
                <wp:extent cx="685800" cy="695325"/>
                <wp:effectExtent l="0" t="0" r="0" b="0"/>
                <wp:docPr id="1" name="Picture 1" descr="Republic of Cyprus Colour 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lic of Cyprus Colour 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Merge w:val="restart"/>
        </w:tcPr>
        <w:p w14:paraId="40E6F013" w14:textId="77777777" w:rsidR="00321B63" w:rsidRPr="00411A7B" w:rsidRDefault="00321B63" w:rsidP="00F66344">
          <w:pPr>
            <w:pStyle w:val="Header"/>
            <w:rPr>
              <w:lang w:val="el-GR"/>
            </w:rPr>
          </w:pPr>
        </w:p>
      </w:tc>
      <w:tc>
        <w:tcPr>
          <w:tcW w:w="3969" w:type="dxa"/>
        </w:tcPr>
        <w:p w14:paraId="7694EDC1" w14:textId="77777777" w:rsidR="00321B63" w:rsidRPr="00411A7B" w:rsidRDefault="00321B63" w:rsidP="00F66344">
          <w:pPr>
            <w:pStyle w:val="Header"/>
            <w:spacing w:line="240" w:lineRule="auto"/>
            <w:jc w:val="center"/>
            <w:rPr>
              <w:sz w:val="20"/>
              <w:szCs w:val="20"/>
              <w:lang w:val="el-GR"/>
            </w:rPr>
          </w:pPr>
        </w:p>
      </w:tc>
    </w:tr>
    <w:tr w:rsidR="00321B63" w:rsidRPr="00411A7B" w14:paraId="6CDE225A" w14:textId="77777777" w:rsidTr="000534AD">
      <w:trPr>
        <w:trHeight w:val="283"/>
      </w:trPr>
      <w:tc>
        <w:tcPr>
          <w:tcW w:w="3227" w:type="dxa"/>
          <w:vMerge/>
          <w:vAlign w:val="center"/>
        </w:tcPr>
        <w:p w14:paraId="1051A80F" w14:textId="77777777" w:rsidR="00321B63" w:rsidRPr="00411A7B" w:rsidRDefault="00321B63" w:rsidP="00F66344">
          <w:pPr>
            <w:pStyle w:val="Header"/>
            <w:jc w:val="center"/>
          </w:pPr>
        </w:p>
      </w:tc>
      <w:tc>
        <w:tcPr>
          <w:tcW w:w="1701" w:type="dxa"/>
          <w:vMerge/>
        </w:tcPr>
        <w:p w14:paraId="27A906FD" w14:textId="77777777" w:rsidR="00321B63" w:rsidRPr="00411A7B" w:rsidRDefault="00321B63" w:rsidP="00F66344">
          <w:pPr>
            <w:pStyle w:val="Header"/>
            <w:rPr>
              <w:lang w:val="el-GR"/>
            </w:rPr>
          </w:pPr>
        </w:p>
      </w:tc>
      <w:tc>
        <w:tcPr>
          <w:tcW w:w="3969" w:type="dxa"/>
        </w:tcPr>
        <w:p w14:paraId="1A7DF2F3" w14:textId="77777777" w:rsidR="00321B63" w:rsidRPr="00411A7B" w:rsidRDefault="00321B63" w:rsidP="00F66344">
          <w:pPr>
            <w:pStyle w:val="Header"/>
            <w:spacing w:line="240" w:lineRule="auto"/>
            <w:ind w:left="34" w:hanging="34"/>
            <w:contextualSpacing/>
            <w:jc w:val="center"/>
            <w:rPr>
              <w:b/>
              <w:caps/>
              <w:sz w:val="20"/>
              <w:szCs w:val="20"/>
              <w:lang w:val="el-GR"/>
            </w:rPr>
          </w:pPr>
          <w:r w:rsidRPr="00411A7B">
            <w:rPr>
              <w:b/>
              <w:caps/>
              <w:sz w:val="20"/>
              <w:szCs w:val="20"/>
            </w:rPr>
            <w:t>ΦΑΡΜΑΚΕΥΤΙΚΕΣ ΥΠΗΡΕΣΙΕΣ</w:t>
          </w:r>
        </w:p>
      </w:tc>
    </w:tr>
    <w:tr w:rsidR="00321B63" w:rsidRPr="00411A7B" w14:paraId="66A85C25" w14:textId="77777777" w:rsidTr="000534AD">
      <w:trPr>
        <w:trHeight w:hRule="exact" w:val="227"/>
      </w:trPr>
      <w:tc>
        <w:tcPr>
          <w:tcW w:w="3227" w:type="dxa"/>
          <w:vMerge/>
          <w:vAlign w:val="center"/>
        </w:tcPr>
        <w:p w14:paraId="20D8BAE0" w14:textId="77777777" w:rsidR="00321B63" w:rsidRPr="00411A7B" w:rsidRDefault="00321B63" w:rsidP="00F66344">
          <w:pPr>
            <w:pStyle w:val="Header"/>
            <w:jc w:val="center"/>
          </w:pPr>
        </w:p>
      </w:tc>
      <w:tc>
        <w:tcPr>
          <w:tcW w:w="1701" w:type="dxa"/>
          <w:vMerge/>
        </w:tcPr>
        <w:p w14:paraId="3585F7AC" w14:textId="77777777" w:rsidR="00321B63" w:rsidRPr="00411A7B" w:rsidRDefault="00321B63" w:rsidP="00F66344">
          <w:pPr>
            <w:pStyle w:val="Header"/>
            <w:rPr>
              <w:lang w:val="el-GR"/>
            </w:rPr>
          </w:pPr>
        </w:p>
      </w:tc>
      <w:tc>
        <w:tcPr>
          <w:tcW w:w="3969" w:type="dxa"/>
        </w:tcPr>
        <w:p w14:paraId="6F7B4238" w14:textId="77777777" w:rsidR="00321B63" w:rsidRPr="00411A7B" w:rsidRDefault="00321B63" w:rsidP="00F66344">
          <w:pPr>
            <w:pStyle w:val="Header"/>
            <w:contextualSpacing/>
            <w:jc w:val="center"/>
            <w:rPr>
              <w:b/>
              <w:caps/>
              <w:sz w:val="20"/>
              <w:szCs w:val="20"/>
              <w:lang w:val="el-GR"/>
            </w:rPr>
          </w:pPr>
          <w:r w:rsidRPr="00411A7B">
            <w:rPr>
              <w:b/>
              <w:caps/>
              <w:sz w:val="20"/>
              <w:szCs w:val="20"/>
              <w:lang w:val="el-GR"/>
            </w:rPr>
            <w:t>ΥΠΟΥΡΓΕΙΟ ΥΓΕΙΑΣ</w:t>
          </w:r>
        </w:p>
      </w:tc>
    </w:tr>
    <w:tr w:rsidR="00321B63" w:rsidRPr="00411A7B" w14:paraId="14853764" w14:textId="77777777" w:rsidTr="000534AD">
      <w:trPr>
        <w:trHeight w:hRule="exact" w:val="170"/>
      </w:trPr>
      <w:tc>
        <w:tcPr>
          <w:tcW w:w="3227" w:type="dxa"/>
          <w:vMerge/>
          <w:vAlign w:val="center"/>
        </w:tcPr>
        <w:p w14:paraId="63E3F6BE" w14:textId="77777777" w:rsidR="00321B63" w:rsidRPr="00411A7B" w:rsidRDefault="00321B63" w:rsidP="00F66344">
          <w:pPr>
            <w:pStyle w:val="Header"/>
            <w:jc w:val="center"/>
          </w:pPr>
        </w:p>
      </w:tc>
      <w:tc>
        <w:tcPr>
          <w:tcW w:w="1701" w:type="dxa"/>
          <w:vMerge/>
        </w:tcPr>
        <w:p w14:paraId="3B7DC82A" w14:textId="77777777" w:rsidR="00321B63" w:rsidRPr="00411A7B" w:rsidRDefault="00321B63" w:rsidP="00F66344">
          <w:pPr>
            <w:pStyle w:val="Header"/>
            <w:rPr>
              <w:lang w:val="el-GR"/>
            </w:rPr>
          </w:pPr>
        </w:p>
      </w:tc>
      <w:tc>
        <w:tcPr>
          <w:tcW w:w="3969" w:type="dxa"/>
        </w:tcPr>
        <w:p w14:paraId="6374D7BC" w14:textId="77777777" w:rsidR="00321B63" w:rsidRPr="00411A7B" w:rsidRDefault="00321B63" w:rsidP="00F66344">
          <w:pPr>
            <w:pStyle w:val="Header"/>
            <w:contextualSpacing/>
            <w:jc w:val="center"/>
            <w:rPr>
              <w:b/>
              <w:caps/>
              <w:sz w:val="20"/>
              <w:szCs w:val="20"/>
              <w:lang w:val="el-GR"/>
            </w:rPr>
          </w:pPr>
        </w:p>
      </w:tc>
    </w:tr>
    <w:tr w:rsidR="00321B63" w:rsidRPr="00411A7B" w14:paraId="1FD34DDE" w14:textId="77777777" w:rsidTr="000534AD">
      <w:trPr>
        <w:trHeight w:hRule="exact" w:val="283"/>
      </w:trPr>
      <w:tc>
        <w:tcPr>
          <w:tcW w:w="3227" w:type="dxa"/>
        </w:tcPr>
        <w:p w14:paraId="55AAC6FA" w14:textId="77777777" w:rsidR="00321B63" w:rsidRPr="00411A7B" w:rsidRDefault="00321B63" w:rsidP="00F66344">
          <w:pPr>
            <w:pStyle w:val="Header"/>
            <w:spacing w:line="240" w:lineRule="auto"/>
            <w:ind w:left="34" w:hanging="34"/>
            <w:contextualSpacing/>
            <w:jc w:val="center"/>
            <w:rPr>
              <w:b/>
              <w:caps/>
              <w:sz w:val="20"/>
              <w:szCs w:val="20"/>
            </w:rPr>
          </w:pPr>
          <w:r w:rsidRPr="00411A7B">
            <w:rPr>
              <w:b/>
              <w:caps/>
              <w:sz w:val="20"/>
              <w:szCs w:val="20"/>
            </w:rPr>
            <w:t>ΚΥΠΡΙΑΚΗ ΔΗΜΟΚΡΑΤΙΑ</w:t>
          </w:r>
        </w:p>
      </w:tc>
      <w:tc>
        <w:tcPr>
          <w:tcW w:w="1701" w:type="dxa"/>
        </w:tcPr>
        <w:p w14:paraId="13A041E2" w14:textId="77777777" w:rsidR="00321B63" w:rsidRPr="00411A7B" w:rsidRDefault="00321B63" w:rsidP="00F66344">
          <w:pPr>
            <w:pStyle w:val="Header"/>
            <w:contextualSpacing/>
            <w:jc w:val="center"/>
            <w:rPr>
              <w:lang w:val="el-GR"/>
            </w:rPr>
          </w:pPr>
        </w:p>
      </w:tc>
      <w:tc>
        <w:tcPr>
          <w:tcW w:w="3969" w:type="dxa"/>
        </w:tcPr>
        <w:p w14:paraId="060C4582" w14:textId="77777777" w:rsidR="00321B63" w:rsidRPr="00411A7B" w:rsidRDefault="00321B63" w:rsidP="00F66344">
          <w:pPr>
            <w:pStyle w:val="Header"/>
            <w:spacing w:line="240" w:lineRule="auto"/>
            <w:contextualSpacing/>
            <w:jc w:val="center"/>
            <w:rPr>
              <w:b/>
              <w:caps/>
              <w:sz w:val="20"/>
              <w:szCs w:val="20"/>
            </w:rPr>
          </w:pPr>
          <w:r w:rsidRPr="00411A7B">
            <w:rPr>
              <w:b/>
              <w:caps/>
              <w:sz w:val="20"/>
              <w:szCs w:val="20"/>
              <w:lang w:val="en-US"/>
            </w:rPr>
            <w:t>PHARMACEUTICAL SERVICES</w:t>
          </w:r>
        </w:p>
      </w:tc>
    </w:tr>
    <w:tr w:rsidR="00321B63" w:rsidRPr="00411A7B" w14:paraId="2FABBD64" w14:textId="77777777" w:rsidTr="000534AD">
      <w:trPr>
        <w:trHeight w:hRule="exact" w:val="283"/>
      </w:trPr>
      <w:tc>
        <w:tcPr>
          <w:tcW w:w="3227" w:type="dxa"/>
        </w:tcPr>
        <w:p w14:paraId="085EF5A0" w14:textId="77777777" w:rsidR="00321B63" w:rsidRPr="00411A7B" w:rsidRDefault="00321B63" w:rsidP="00F66344">
          <w:pPr>
            <w:pStyle w:val="Header"/>
            <w:spacing w:line="240" w:lineRule="auto"/>
            <w:contextualSpacing/>
            <w:jc w:val="center"/>
            <w:rPr>
              <w:b/>
              <w:caps/>
              <w:sz w:val="20"/>
              <w:szCs w:val="20"/>
            </w:rPr>
          </w:pPr>
          <w:r w:rsidRPr="00411A7B">
            <w:rPr>
              <w:b/>
              <w:caps/>
              <w:sz w:val="20"/>
              <w:szCs w:val="20"/>
            </w:rPr>
            <w:t>REPUBLIC OF CYPRUS</w:t>
          </w:r>
        </w:p>
      </w:tc>
      <w:tc>
        <w:tcPr>
          <w:tcW w:w="1701" w:type="dxa"/>
        </w:tcPr>
        <w:p w14:paraId="3E01A28A" w14:textId="77777777" w:rsidR="00321B63" w:rsidRPr="00411A7B" w:rsidRDefault="00321B63" w:rsidP="00F66344">
          <w:pPr>
            <w:pStyle w:val="Header"/>
            <w:contextualSpacing/>
            <w:jc w:val="center"/>
          </w:pPr>
        </w:p>
      </w:tc>
      <w:tc>
        <w:tcPr>
          <w:tcW w:w="3969" w:type="dxa"/>
        </w:tcPr>
        <w:p w14:paraId="5FC55070" w14:textId="77777777" w:rsidR="00321B63" w:rsidRPr="00411A7B" w:rsidRDefault="00321B63" w:rsidP="00F66344">
          <w:pPr>
            <w:pStyle w:val="Header"/>
            <w:spacing w:line="240" w:lineRule="auto"/>
            <w:contextualSpacing/>
            <w:jc w:val="center"/>
            <w:rPr>
              <w:b/>
              <w:caps/>
              <w:sz w:val="20"/>
              <w:szCs w:val="20"/>
              <w:lang w:val="en-US"/>
            </w:rPr>
          </w:pPr>
          <w:r w:rsidRPr="00411A7B">
            <w:rPr>
              <w:b/>
              <w:caps/>
              <w:sz w:val="20"/>
              <w:szCs w:val="20"/>
              <w:lang w:val="en-US"/>
            </w:rPr>
            <w:t>MIN</w:t>
          </w:r>
          <w:r>
            <w:rPr>
              <w:b/>
              <w:caps/>
              <w:sz w:val="20"/>
              <w:szCs w:val="20"/>
              <w:lang w:val="en-US"/>
            </w:rPr>
            <w:t>I</w:t>
          </w:r>
          <w:r w:rsidRPr="00411A7B">
            <w:rPr>
              <w:b/>
              <w:caps/>
              <w:sz w:val="20"/>
              <w:szCs w:val="20"/>
              <w:lang w:val="en-US"/>
            </w:rPr>
            <w:t>STRY OF HEALTH</w:t>
          </w:r>
        </w:p>
      </w:tc>
    </w:tr>
  </w:tbl>
  <w:p w14:paraId="6A8D83F6" w14:textId="77777777" w:rsidR="00B726C2" w:rsidRPr="00321B63" w:rsidRDefault="00B726C2" w:rsidP="00B726C2">
    <w:pPr>
      <w:pStyle w:val="Header"/>
      <w:rPr>
        <w:sz w:val="20"/>
        <w:szCs w:val="8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1C5"/>
    <w:multiLevelType w:val="hybridMultilevel"/>
    <w:tmpl w:val="4B684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31F8"/>
    <w:multiLevelType w:val="hybridMultilevel"/>
    <w:tmpl w:val="527008E2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7E77"/>
    <w:multiLevelType w:val="hybridMultilevel"/>
    <w:tmpl w:val="FA46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7CD"/>
    <w:multiLevelType w:val="hybridMultilevel"/>
    <w:tmpl w:val="D3DC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277E"/>
    <w:multiLevelType w:val="hybridMultilevel"/>
    <w:tmpl w:val="94AE7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E53AF"/>
    <w:multiLevelType w:val="hybridMultilevel"/>
    <w:tmpl w:val="508C8A96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01B32"/>
    <w:multiLevelType w:val="hybridMultilevel"/>
    <w:tmpl w:val="221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203CC"/>
    <w:multiLevelType w:val="hybridMultilevel"/>
    <w:tmpl w:val="3A52D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71F00"/>
    <w:multiLevelType w:val="hybridMultilevel"/>
    <w:tmpl w:val="EFD09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57F19"/>
    <w:multiLevelType w:val="hybridMultilevel"/>
    <w:tmpl w:val="73866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F58E0"/>
    <w:multiLevelType w:val="hybridMultilevel"/>
    <w:tmpl w:val="73866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1381D"/>
    <w:multiLevelType w:val="hybridMultilevel"/>
    <w:tmpl w:val="F412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13F9E"/>
    <w:multiLevelType w:val="hybridMultilevel"/>
    <w:tmpl w:val="B04015BE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C4019"/>
    <w:multiLevelType w:val="hybridMultilevel"/>
    <w:tmpl w:val="905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05C47"/>
    <w:multiLevelType w:val="hybridMultilevel"/>
    <w:tmpl w:val="9D5E9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951EF7"/>
    <w:multiLevelType w:val="hybridMultilevel"/>
    <w:tmpl w:val="48E4A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D49F9"/>
    <w:multiLevelType w:val="hybridMultilevel"/>
    <w:tmpl w:val="950A2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52952"/>
    <w:multiLevelType w:val="hybridMultilevel"/>
    <w:tmpl w:val="B0401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00E87"/>
    <w:multiLevelType w:val="hybridMultilevel"/>
    <w:tmpl w:val="EA6E0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007555"/>
    <w:multiLevelType w:val="hybridMultilevel"/>
    <w:tmpl w:val="2BDA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C6733"/>
    <w:multiLevelType w:val="hybridMultilevel"/>
    <w:tmpl w:val="DC3C9EE0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20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14"/>
  </w:num>
  <w:num w:numId="10">
    <w:abstractNumId w:val="8"/>
  </w:num>
  <w:num w:numId="11">
    <w:abstractNumId w:val="15"/>
  </w:num>
  <w:num w:numId="12">
    <w:abstractNumId w:val="7"/>
  </w:num>
  <w:num w:numId="13">
    <w:abstractNumId w:val="11"/>
  </w:num>
  <w:num w:numId="14">
    <w:abstractNumId w:val="3"/>
  </w:num>
  <w:num w:numId="15">
    <w:abstractNumId w:val="4"/>
  </w:num>
  <w:num w:numId="16">
    <w:abstractNumId w:val="2"/>
  </w:num>
  <w:num w:numId="17">
    <w:abstractNumId w:val="19"/>
  </w:num>
  <w:num w:numId="18">
    <w:abstractNumId w:val="13"/>
  </w:num>
  <w:num w:numId="19">
    <w:abstractNumId w:val="16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C2"/>
    <w:rsid w:val="000445D5"/>
    <w:rsid w:val="0004563D"/>
    <w:rsid w:val="000534AD"/>
    <w:rsid w:val="0006067E"/>
    <w:rsid w:val="00077A38"/>
    <w:rsid w:val="0008061C"/>
    <w:rsid w:val="000A1DAF"/>
    <w:rsid w:val="000B764A"/>
    <w:rsid w:val="000C79CE"/>
    <w:rsid w:val="000F3234"/>
    <w:rsid w:val="0012768C"/>
    <w:rsid w:val="00141AFB"/>
    <w:rsid w:val="00143FD7"/>
    <w:rsid w:val="00150DA2"/>
    <w:rsid w:val="001669BB"/>
    <w:rsid w:val="00191518"/>
    <w:rsid w:val="001E47B9"/>
    <w:rsid w:val="001F0B6A"/>
    <w:rsid w:val="00211D7F"/>
    <w:rsid w:val="00234E26"/>
    <w:rsid w:val="0023732E"/>
    <w:rsid w:val="002442DA"/>
    <w:rsid w:val="00271937"/>
    <w:rsid w:val="0027211E"/>
    <w:rsid w:val="00292821"/>
    <w:rsid w:val="002B19F3"/>
    <w:rsid w:val="002C2532"/>
    <w:rsid w:val="002C5E1E"/>
    <w:rsid w:val="002C7753"/>
    <w:rsid w:val="002F39B5"/>
    <w:rsid w:val="00302A82"/>
    <w:rsid w:val="00321B63"/>
    <w:rsid w:val="0032717C"/>
    <w:rsid w:val="003473D8"/>
    <w:rsid w:val="003872B1"/>
    <w:rsid w:val="003D3650"/>
    <w:rsid w:val="003D78F6"/>
    <w:rsid w:val="003F5271"/>
    <w:rsid w:val="00406F93"/>
    <w:rsid w:val="00413160"/>
    <w:rsid w:val="00427D9F"/>
    <w:rsid w:val="004308F1"/>
    <w:rsid w:val="00434B59"/>
    <w:rsid w:val="00450BD9"/>
    <w:rsid w:val="00462174"/>
    <w:rsid w:val="00470D07"/>
    <w:rsid w:val="004769A5"/>
    <w:rsid w:val="004B7822"/>
    <w:rsid w:val="004D0BC7"/>
    <w:rsid w:val="004F32AF"/>
    <w:rsid w:val="00522F99"/>
    <w:rsid w:val="00531F44"/>
    <w:rsid w:val="0053355E"/>
    <w:rsid w:val="00536185"/>
    <w:rsid w:val="00552282"/>
    <w:rsid w:val="00553C03"/>
    <w:rsid w:val="00557ABC"/>
    <w:rsid w:val="00595B36"/>
    <w:rsid w:val="005A03E9"/>
    <w:rsid w:val="005B0C9E"/>
    <w:rsid w:val="005B108B"/>
    <w:rsid w:val="005D6F30"/>
    <w:rsid w:val="005D7CD9"/>
    <w:rsid w:val="0061543F"/>
    <w:rsid w:val="006332C1"/>
    <w:rsid w:val="0064042A"/>
    <w:rsid w:val="006570D5"/>
    <w:rsid w:val="00676A93"/>
    <w:rsid w:val="00682393"/>
    <w:rsid w:val="00682DF8"/>
    <w:rsid w:val="006C50CC"/>
    <w:rsid w:val="0070286D"/>
    <w:rsid w:val="00714EBE"/>
    <w:rsid w:val="007238D4"/>
    <w:rsid w:val="00730D4F"/>
    <w:rsid w:val="007324C1"/>
    <w:rsid w:val="00770046"/>
    <w:rsid w:val="00772359"/>
    <w:rsid w:val="0078084C"/>
    <w:rsid w:val="00787573"/>
    <w:rsid w:val="007A2DE9"/>
    <w:rsid w:val="007B038A"/>
    <w:rsid w:val="008215FC"/>
    <w:rsid w:val="00835BD7"/>
    <w:rsid w:val="00850C6E"/>
    <w:rsid w:val="00864C9E"/>
    <w:rsid w:val="0088257D"/>
    <w:rsid w:val="008C2472"/>
    <w:rsid w:val="00922765"/>
    <w:rsid w:val="0097323C"/>
    <w:rsid w:val="009774B3"/>
    <w:rsid w:val="00985D80"/>
    <w:rsid w:val="00995F67"/>
    <w:rsid w:val="00997172"/>
    <w:rsid w:val="009A55DF"/>
    <w:rsid w:val="009B54DC"/>
    <w:rsid w:val="009D74C5"/>
    <w:rsid w:val="009E5D41"/>
    <w:rsid w:val="00A2166D"/>
    <w:rsid w:val="00A35DAE"/>
    <w:rsid w:val="00A52FBA"/>
    <w:rsid w:val="00A87224"/>
    <w:rsid w:val="00AA22BD"/>
    <w:rsid w:val="00AA3536"/>
    <w:rsid w:val="00AB4C75"/>
    <w:rsid w:val="00AB77B8"/>
    <w:rsid w:val="00AD7AA2"/>
    <w:rsid w:val="00AE0630"/>
    <w:rsid w:val="00AE5E9C"/>
    <w:rsid w:val="00AF1FEC"/>
    <w:rsid w:val="00B160AB"/>
    <w:rsid w:val="00B24FF0"/>
    <w:rsid w:val="00B379B2"/>
    <w:rsid w:val="00B726C2"/>
    <w:rsid w:val="00B945CB"/>
    <w:rsid w:val="00BF3D4F"/>
    <w:rsid w:val="00C00CE6"/>
    <w:rsid w:val="00C04166"/>
    <w:rsid w:val="00C05854"/>
    <w:rsid w:val="00C3753B"/>
    <w:rsid w:val="00C37F8F"/>
    <w:rsid w:val="00C605CD"/>
    <w:rsid w:val="00C76DC0"/>
    <w:rsid w:val="00C96EB6"/>
    <w:rsid w:val="00CA255B"/>
    <w:rsid w:val="00CB653C"/>
    <w:rsid w:val="00CD4F37"/>
    <w:rsid w:val="00D32AB7"/>
    <w:rsid w:val="00D663C5"/>
    <w:rsid w:val="00D863B3"/>
    <w:rsid w:val="00DB15C9"/>
    <w:rsid w:val="00DF7377"/>
    <w:rsid w:val="00E30E39"/>
    <w:rsid w:val="00E610C8"/>
    <w:rsid w:val="00E71DC5"/>
    <w:rsid w:val="00E81EA2"/>
    <w:rsid w:val="00EA1895"/>
    <w:rsid w:val="00EB0E87"/>
    <w:rsid w:val="00EB359F"/>
    <w:rsid w:val="00EC4070"/>
    <w:rsid w:val="00F6119C"/>
    <w:rsid w:val="00F66344"/>
    <w:rsid w:val="00F66ACA"/>
    <w:rsid w:val="00F702EB"/>
    <w:rsid w:val="00F87F67"/>
    <w:rsid w:val="00FA0544"/>
    <w:rsid w:val="00FF34EC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C73C3"/>
  <w15:docId w15:val="{C9892668-7FA8-403A-A96E-9EB9AF80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822"/>
    <w:pPr>
      <w:spacing w:line="360" w:lineRule="auto"/>
      <w:jc w:val="both"/>
    </w:pPr>
    <w:rPr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rsid w:val="004B7822"/>
    <w:pPr>
      <w:keepNext/>
      <w:spacing w:line="240" w:lineRule="auto"/>
      <w:outlineLvl w:val="0"/>
    </w:pPr>
    <w:rPr>
      <w:b/>
      <w:bCs/>
      <w:sz w:val="20"/>
      <w:u w:val="single"/>
      <w:lang w:val="el-GR"/>
    </w:rPr>
  </w:style>
  <w:style w:type="paragraph" w:styleId="Heading2">
    <w:name w:val="heading 2"/>
    <w:basedOn w:val="Normal"/>
    <w:next w:val="Normal"/>
    <w:qFormat/>
    <w:rsid w:val="004B7822"/>
    <w:pPr>
      <w:keepNext/>
      <w:spacing w:line="240" w:lineRule="auto"/>
      <w:outlineLvl w:val="1"/>
    </w:pPr>
    <w:rPr>
      <w:b/>
      <w:bCs/>
      <w:sz w:val="20"/>
      <w:lang w:val="el-GR"/>
    </w:rPr>
  </w:style>
  <w:style w:type="paragraph" w:styleId="Heading3">
    <w:name w:val="heading 3"/>
    <w:basedOn w:val="Normal"/>
    <w:next w:val="Normal"/>
    <w:qFormat/>
    <w:rsid w:val="004B7822"/>
    <w:pPr>
      <w:keepNext/>
      <w:outlineLvl w:val="2"/>
    </w:pPr>
    <w:rPr>
      <w:u w:val="single"/>
      <w:lang w:val="el-GR"/>
    </w:rPr>
  </w:style>
  <w:style w:type="paragraph" w:styleId="Heading4">
    <w:name w:val="heading 4"/>
    <w:basedOn w:val="Normal"/>
    <w:next w:val="Normal"/>
    <w:qFormat/>
    <w:rsid w:val="004B7822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4B7822"/>
    <w:pPr>
      <w:keepNext/>
      <w:outlineLvl w:val="4"/>
    </w:pPr>
    <w:rPr>
      <w:b/>
      <w:bCs/>
      <w:lang w:val="el-GR"/>
    </w:rPr>
  </w:style>
  <w:style w:type="paragraph" w:styleId="Heading6">
    <w:name w:val="heading 6"/>
    <w:basedOn w:val="Normal"/>
    <w:next w:val="Normal"/>
    <w:qFormat/>
    <w:rsid w:val="004B7822"/>
    <w:pPr>
      <w:keepNext/>
      <w:outlineLvl w:val="5"/>
    </w:pPr>
    <w:rPr>
      <w:b/>
      <w:bCs/>
      <w:sz w:val="22"/>
      <w:u w:val="single"/>
      <w:lang w:val="el-GR"/>
    </w:rPr>
  </w:style>
  <w:style w:type="paragraph" w:styleId="Heading7">
    <w:name w:val="heading 7"/>
    <w:basedOn w:val="Normal"/>
    <w:next w:val="Normal"/>
    <w:qFormat/>
    <w:rsid w:val="004B7822"/>
    <w:pPr>
      <w:keepNext/>
      <w:outlineLvl w:val="6"/>
    </w:pPr>
    <w:rPr>
      <w:b/>
      <w:bCs/>
      <w:sz w:val="22"/>
      <w:lang w:val="el-GR"/>
    </w:rPr>
  </w:style>
  <w:style w:type="paragraph" w:styleId="Heading8">
    <w:name w:val="heading 8"/>
    <w:basedOn w:val="Normal"/>
    <w:next w:val="Normal"/>
    <w:qFormat/>
    <w:rsid w:val="004B7822"/>
    <w:pPr>
      <w:keepNext/>
      <w:outlineLvl w:val="7"/>
    </w:pPr>
    <w:rPr>
      <w:sz w:val="22"/>
      <w:u w:val="single"/>
      <w:lang w:val="el-GR"/>
    </w:rPr>
  </w:style>
  <w:style w:type="paragraph" w:styleId="Heading9">
    <w:name w:val="heading 9"/>
    <w:basedOn w:val="Normal"/>
    <w:next w:val="Normal"/>
    <w:qFormat/>
    <w:rsid w:val="004B7822"/>
    <w:pPr>
      <w:keepNext/>
      <w:framePr w:hSpace="180" w:wrap="around" w:vAnchor="text" w:hAnchor="page" w:x="7273" w:y="12"/>
      <w:spacing w:line="240" w:lineRule="auto"/>
      <w:outlineLvl w:val="8"/>
    </w:pPr>
    <w:rPr>
      <w:i/>
      <w:iCs/>
      <w:sz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7822"/>
    <w:pPr>
      <w:jc w:val="center"/>
    </w:pPr>
    <w:rPr>
      <w:b/>
      <w:bCs/>
      <w:u w:val="single"/>
      <w:lang w:val="el-GR"/>
    </w:rPr>
  </w:style>
  <w:style w:type="paragraph" w:styleId="Subtitle">
    <w:name w:val="Subtitle"/>
    <w:basedOn w:val="Normal"/>
    <w:qFormat/>
    <w:rsid w:val="004B7822"/>
    <w:pPr>
      <w:spacing w:line="240" w:lineRule="auto"/>
    </w:pPr>
    <w:rPr>
      <w:b/>
      <w:bCs/>
      <w:sz w:val="20"/>
      <w:u w:val="single"/>
      <w:lang w:val="el-GR"/>
    </w:rPr>
  </w:style>
  <w:style w:type="paragraph" w:styleId="BodyText">
    <w:name w:val="Body Text"/>
    <w:basedOn w:val="Normal"/>
    <w:rsid w:val="004B7822"/>
    <w:pPr>
      <w:spacing w:line="240" w:lineRule="auto"/>
    </w:pPr>
    <w:rPr>
      <w:i/>
      <w:iCs/>
      <w:sz w:val="20"/>
      <w:lang w:val="el-GR"/>
    </w:rPr>
  </w:style>
  <w:style w:type="paragraph" w:styleId="Header">
    <w:name w:val="header"/>
    <w:basedOn w:val="Normal"/>
    <w:rsid w:val="004B78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78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B7822"/>
  </w:style>
  <w:style w:type="paragraph" w:styleId="BodyText3">
    <w:name w:val="Body Text 3"/>
    <w:basedOn w:val="Normal"/>
    <w:rsid w:val="004B7822"/>
    <w:pPr>
      <w:tabs>
        <w:tab w:val="left" w:pos="851"/>
      </w:tabs>
      <w:spacing w:line="240" w:lineRule="auto"/>
    </w:pPr>
    <w:rPr>
      <w:rFonts w:ascii="Arial" w:hAnsi="Arial"/>
      <w:szCs w:val="20"/>
      <w:lang w:val="el-GR"/>
    </w:rPr>
  </w:style>
  <w:style w:type="paragraph" w:styleId="BodyTextIndent">
    <w:name w:val="Body Text Indent"/>
    <w:basedOn w:val="Normal"/>
    <w:rsid w:val="004B7822"/>
    <w:pPr>
      <w:tabs>
        <w:tab w:val="left" w:pos="-2268"/>
        <w:tab w:val="center" w:pos="-993"/>
        <w:tab w:val="left" w:pos="426"/>
      </w:tabs>
      <w:ind w:left="1310" w:hanging="1310"/>
    </w:pPr>
    <w:rPr>
      <w:sz w:val="22"/>
      <w:lang w:val="el-GR"/>
    </w:rPr>
  </w:style>
  <w:style w:type="paragraph" w:styleId="BodyTextIndent2">
    <w:name w:val="Body Text Indent 2"/>
    <w:basedOn w:val="Normal"/>
    <w:rsid w:val="004B7822"/>
    <w:pPr>
      <w:tabs>
        <w:tab w:val="left" w:pos="-2268"/>
        <w:tab w:val="center" w:pos="-993"/>
        <w:tab w:val="left" w:pos="426"/>
      </w:tabs>
      <w:ind w:left="1310"/>
    </w:pPr>
    <w:rPr>
      <w:sz w:val="22"/>
      <w:lang w:val="el-GR"/>
    </w:rPr>
  </w:style>
  <w:style w:type="table" w:styleId="TableGrid">
    <w:name w:val="Table Grid"/>
    <w:basedOn w:val="TableNormal"/>
    <w:rsid w:val="00B7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0CE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0CE6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292821"/>
    <w:rPr>
      <w:color w:val="0563C1"/>
      <w:u w:val="single"/>
    </w:rPr>
  </w:style>
  <w:style w:type="paragraph" w:styleId="Revision">
    <w:name w:val="Revision"/>
    <w:hidden/>
    <w:uiPriority w:val="99"/>
    <w:semiHidden/>
    <w:rsid w:val="00A52FBA"/>
    <w:rPr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ΓΙΑ ΕΞΑΣΦΑΛΙΣΗ ΑΔΕΙΑΣ ΧΟΝΔΡΙΚΗΣ ΠΩΛΗΣΗΣ ΦΑΡΜΑΚΕΥΤΙΚΩΝ ΠΡΟΙΟΝΤΩΝ</vt:lpstr>
    </vt:vector>
  </TitlesOfParts>
  <Company>Packard Bell NEC</Company>
  <LinksUpToDate>false</LinksUpToDate>
  <CharactersWithSpaces>545</CharactersWithSpaces>
  <SharedDoc>false</SharedDoc>
  <HLinks>
    <vt:vector size="6" baseType="variant"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mailto:xenia.panayi@medochemie.com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ΕΞΑΣΦΑΛΙΣΗ ΑΔΕΙΑΣ ΧΟΝΔΡΙΚΗΣ ΠΩΛΗΣΗΣ ΦΑΡΜΑΚΕΥΤΙΚΩΝ ΠΡΟΙΟΝΤΩΝ</dc:title>
  <dc:creator>Packard Bell NEC, Inc.</dc:creator>
  <cp:lastModifiedBy>Chrystalla Papa</cp:lastModifiedBy>
  <cp:revision>2</cp:revision>
  <cp:lastPrinted>2021-01-21T09:26:00Z</cp:lastPrinted>
  <dcterms:created xsi:type="dcterms:W3CDTF">2024-04-22T11:12:00Z</dcterms:created>
  <dcterms:modified xsi:type="dcterms:W3CDTF">2024-04-22T11:12:00Z</dcterms:modified>
</cp:coreProperties>
</file>